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BB" w:rsidRDefault="00C20DBB" w:rsidP="00C20DBB">
      <w:pPr>
        <w:pStyle w:val="a3"/>
        <w:shd w:val="clear" w:color="auto" w:fill="AA8534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В МКДОУ - детский сад "Золотой ключик" прошла акция "Осторожно тонкий лёд"</w:t>
      </w: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br/>
        <w:t>С дошкольниками нашего дошкольного образовательного учреждения педагогами и специалистами, в довольно короткие сроки, были проведены тематические мероприятия, которые помогут детям избежать сложных критических ситуаций. </w:t>
      </w:r>
    </w:p>
    <w:p w:rsidR="00C20DBB" w:rsidRDefault="00C20DBB" w:rsidP="00C20DBB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дошкольниками подготовительных групп проведены беседы на темы: «Чем опасен лёд зимой?», «Безопасность на льду водоёмов», «Осторожно, тонкий лёд!». Была организована квест - игра «Безопасный лёд», непосредственно образовательная деятельность по безопасности «Будь осторожен на льду». Познакомили детей с опасными ситуациями, которые могут им встретиться зимой на замерзших водоемах. Просмотрели мультфильмы Смешарики «Азбука безопасности» - «На тонком льду», Лунтик «Лёд», показаны тематические видео - «Тонкий лед – самый опасный», "Оказание первой помощи". С детьми младшего, среднего и старшего возраста обыграны ситуации в игровой форме - «Спасение Жирафика», «Спасение Зайки», игры собери Снежинку, игры с макетами. Провели опытно-экспериментальную деятельность со снегом. </w:t>
      </w:r>
      <w:r>
        <w:rPr>
          <w:rFonts w:ascii="Verdana" w:hAnsi="Verdana"/>
          <w:color w:val="000000"/>
          <w:sz w:val="20"/>
          <w:szCs w:val="20"/>
        </w:rPr>
        <w:br/>
        <w:t>Проведены беседы о зиме, рассматривание иллюстраций, составление рассказов по картинам, заучивание стихотворений, пальчиковой гимнастики «Зима», «Гололед, гололед!», физкультминутки «Я однажды потерялся…». </w:t>
      </w:r>
      <w:r>
        <w:rPr>
          <w:rFonts w:ascii="Verdana" w:hAnsi="Verdana"/>
          <w:color w:val="000000"/>
          <w:sz w:val="20"/>
          <w:szCs w:val="20"/>
        </w:rPr>
        <w:br/>
        <w:t>Были подобраны раскраски, проведены выставки в группах: </w:t>
      </w:r>
      <w:r>
        <w:rPr>
          <w:rFonts w:ascii="Verdana" w:hAnsi="Verdana"/>
          <w:color w:val="000000"/>
          <w:sz w:val="20"/>
          <w:szCs w:val="20"/>
        </w:rPr>
        <w:br/>
        <w:t>«Не гуляй один на льду, можешь ты попасть в беду!». </w:t>
      </w:r>
      <w:r>
        <w:rPr>
          <w:rFonts w:ascii="Verdana" w:hAnsi="Verdana"/>
          <w:color w:val="000000"/>
          <w:sz w:val="20"/>
          <w:szCs w:val="20"/>
        </w:rPr>
        <w:br/>
        <w:t>Свои впечатления ребята отразили в рисунках: « Лед зимой бывает крепкий не везде и не всегда, не играй в хоккей на речке, а не то придет беда», в аппликации: «Нюшу надо спасать!», «Ой снег, снежок, белая метелица!». Нарисовали предупреждающие знаки - «Не верь льду - обманет!». Родителем выдали памятки, разместили информацию на стендах. </w:t>
      </w:r>
      <w:r>
        <w:rPr>
          <w:rFonts w:ascii="Verdana" w:hAnsi="Verdana"/>
          <w:color w:val="000000"/>
          <w:sz w:val="20"/>
          <w:szCs w:val="20"/>
        </w:rPr>
        <w:br/>
        <w:t>Таким образом, дошкольники всех возрастных групп вместе с воспитателями еще раз изучили, повторили и закрепили в игровых формах правила безопасного поведения в осенне-зимний период и с полной ответственностью теперь научат этому своих родителей.</w:t>
      </w:r>
    </w:p>
    <w:p w:rsidR="007F5E14" w:rsidRDefault="007F5E14">
      <w:bookmarkStart w:id="0" w:name="_GoBack"/>
      <w:bookmarkEnd w:id="0"/>
    </w:p>
    <w:sectPr w:rsidR="007F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BB"/>
    <w:rsid w:val="007F5E14"/>
    <w:rsid w:val="00C2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2021-10-14T07:03:00Z</dcterms:created>
  <dcterms:modified xsi:type="dcterms:W3CDTF">2021-10-14T07:04:00Z</dcterms:modified>
</cp:coreProperties>
</file>